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B25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B25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B25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B25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Сквозные цифровые технологии поддержки гибких систем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E1DDE1" w:rsidR="00A77598" w:rsidRPr="00680FEA" w:rsidRDefault="00680F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6B25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514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  <w:tr w:rsidR="007A7979" w:rsidRPr="007A7979" w14:paraId="71170C69" w14:textId="77777777" w:rsidTr="00ED54AA">
        <w:tc>
          <w:tcPr>
            <w:tcW w:w="9345" w:type="dxa"/>
            <w:gridSpan w:val="4"/>
          </w:tcPr>
          <w:p w14:paraId="79EF6C34" w14:textId="77777777" w:rsidR="007A7979" w:rsidRPr="006B25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51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B2514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6B2514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  <w:tr w:rsidR="007A7979" w:rsidRPr="007A7979" w14:paraId="799AF4C5" w14:textId="77777777" w:rsidTr="00ED54AA">
        <w:tc>
          <w:tcPr>
            <w:tcW w:w="9345" w:type="dxa"/>
            <w:gridSpan w:val="4"/>
          </w:tcPr>
          <w:p w14:paraId="1C440C5C" w14:textId="77777777" w:rsidR="007A7979" w:rsidRPr="006B25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2514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B251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2514">
              <w:rPr>
                <w:rFonts w:ascii="Times New Roman" w:hAnsi="Times New Roman" w:cs="Times New Roman"/>
                <w:sz w:val="20"/>
                <w:szCs w:val="20"/>
              </w:rPr>
              <w:t>Ветрова</w:t>
            </w:r>
            <w:proofErr w:type="spellEnd"/>
            <w:r w:rsidRPr="006B2514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  <w:tr w:rsidR="007A7979" w:rsidRPr="007A7979" w14:paraId="327686F0" w14:textId="77777777" w:rsidTr="00ED54AA">
        <w:tc>
          <w:tcPr>
            <w:tcW w:w="9345" w:type="dxa"/>
            <w:gridSpan w:val="4"/>
          </w:tcPr>
          <w:p w14:paraId="48AD111E" w14:textId="77777777" w:rsidR="007A7979" w:rsidRPr="006B25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514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6B2514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6B25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2514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6B25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6B25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6B25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6B25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6B25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5294D6B" w:rsidR="0092300D" w:rsidRPr="007E6725" w:rsidRDefault="006B251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73F7430" w:rsidR="0092300D" w:rsidRPr="006B2514" w:rsidRDefault="006B251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13AD312" w:rsidR="0092300D" w:rsidRPr="007E6725" w:rsidRDefault="006B251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D302E39" w:rsidR="0092300D" w:rsidRPr="007E6725" w:rsidRDefault="006B251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7D409901" w:rsidR="004475DA" w:rsidRPr="007E6725" w:rsidRDefault="00680FEA" w:rsidP="006B2514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5088AF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1666D89" w:rsidR="00D75436" w:rsidRDefault="00272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7853306" w:rsidR="00D75436" w:rsidRDefault="00272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858A15" w:rsidR="00D75436" w:rsidRDefault="00272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61DBD34" w:rsidR="00D75436" w:rsidRDefault="00272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C954D7E" w:rsidR="00D75436" w:rsidRDefault="00272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8342102" w:rsidR="00D75436" w:rsidRDefault="00272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AD9CCDE" w:rsidR="00D75436" w:rsidRDefault="00272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D4C30A5" w:rsidR="00D75436" w:rsidRDefault="00272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E9E38F1" w:rsidR="00D75436" w:rsidRDefault="00272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2C32623" w:rsidR="00D75436" w:rsidRDefault="00272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0AC2F2" w:rsidR="00D75436" w:rsidRDefault="002728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B842075" w:rsidR="00D75436" w:rsidRDefault="00272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B81E7B3" w:rsidR="00D75436" w:rsidRDefault="00272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ED7FA8" w:rsidR="00D75436" w:rsidRDefault="00272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81F68C8" w:rsidR="00D75436" w:rsidRDefault="00272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A56D20" w:rsidR="00D75436" w:rsidRDefault="00272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066B48C" w:rsidR="00D75436" w:rsidRDefault="002728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B25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B2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Развить технологическое и системное мышление обучающихся, познакомить их со сквозными цифровыми технологиями, научить использовать цифровой инструментарий для поддержки гибких систем управления предприятием с целью повышения их 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B251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Сквозные цифровые технологии поддержки гибких систем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B251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B25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B251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B251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251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B251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B25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B251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B25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B25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B25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2514">
              <w:rPr>
                <w:rFonts w:ascii="Times New Roman" w:hAnsi="Times New Roman" w:cs="Times New Roman"/>
              </w:rPr>
              <w:t>возможности применения сквозных цифровых технологий в управленческой и производственной среде предприятия</w:t>
            </w:r>
            <w:r w:rsidRPr="006B251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B25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2514">
              <w:rPr>
                <w:rFonts w:ascii="Times New Roman" w:hAnsi="Times New Roman" w:cs="Times New Roman"/>
              </w:rPr>
              <w:t>обосновывать целесообразность внедрения сквозных цифровых технологий с целью оптимизации процессов</w:t>
            </w:r>
            <w:r w:rsidRPr="006B251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B25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2514">
              <w:rPr>
                <w:rFonts w:ascii="Times New Roman" w:hAnsi="Times New Roman" w:cs="Times New Roman"/>
              </w:rPr>
              <w:t>навыками обоснования внедрения сквозных цифровых технологий для поддержки производственной и управленческой деятельности предприятия</w:t>
            </w:r>
            <w:r w:rsidRPr="006B251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B251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B251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B25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B251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B251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B25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(ак</w:t>
            </w:r>
            <w:r w:rsidR="00AE2B1A" w:rsidRPr="006B2514">
              <w:rPr>
                <w:rFonts w:ascii="Times New Roman" w:hAnsi="Times New Roman" w:cs="Times New Roman"/>
                <w:b/>
              </w:rPr>
              <w:t>адемические</w:t>
            </w:r>
            <w:r w:rsidRPr="006B251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B251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B25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B25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B25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B25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B25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B251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B25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B25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B25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B25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B251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B25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B251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B25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Тема 1. Система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B25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514">
              <w:rPr>
                <w:sz w:val="22"/>
                <w:szCs w:val="22"/>
                <w:lang w:bidi="ru-RU"/>
              </w:rPr>
              <w:t>Содержание и особенности системы стратегического управления. Содержание и особенности системы операционного управления. Постановка задач синхронизации стратегического и операционного управления, выявление проблем и направления решения. Ошибки в синхронизации стратегического и операционного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4EDA2C5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7CA82A1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B25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FFB0EA0" w:rsidR="004475DA" w:rsidRPr="006B25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1</w:t>
            </w:r>
            <w:r w:rsidR="006B251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B2514" w14:paraId="656947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37344" w14:textId="77777777" w:rsidR="004475DA" w:rsidRPr="006B25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Тема 2. Конкурентные преимущества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09B585" w14:textId="77777777" w:rsidR="004475DA" w:rsidRPr="006B25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514">
              <w:rPr>
                <w:sz w:val="22"/>
                <w:szCs w:val="22"/>
                <w:lang w:bidi="ru-RU"/>
              </w:rPr>
              <w:t>Управление конкурентоспособностью предприятия - стратегия и тактика. Сравнительные и конкурентные преимущества предприятия. Требования к качеству процесса управления. Сквозные технологии в процессном управлении предприятием. Современные тренды развития конкурентных преимуществ. Обоснование цифровых решений для развития конкурентных преимуществ.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58389" w14:textId="1B8A2913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3FEE7" w14:textId="5F024376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26BF7C" w14:textId="77777777" w:rsidR="004475DA" w:rsidRPr="006B25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8CAA2D" w14:textId="69B298BC" w:rsidR="004475DA" w:rsidRPr="006B25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1</w:t>
            </w:r>
            <w:r w:rsidR="006B251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B2514" w14:paraId="0A498B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FB50E" w14:textId="77777777" w:rsidR="004475DA" w:rsidRPr="006B25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Тема 3. Готовность к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1A192" w14:textId="77777777" w:rsidR="004475DA" w:rsidRPr="006B25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514">
              <w:rPr>
                <w:sz w:val="22"/>
                <w:szCs w:val="22"/>
                <w:lang w:bidi="ru-RU"/>
              </w:rPr>
              <w:t>Определение сквозных цифровых технологий. Виды и свойства цифровых технологий. Зарубежный опыт цифровизации экономики. Особенности цифровизации в России. Цифровизация производственной сферы. Цифровизация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A01C75" w14:textId="1E5678A6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073BE" w14:textId="74E2F210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5258D" w14:textId="77777777" w:rsidR="004475DA" w:rsidRPr="006B25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E70C9" w14:textId="3272ABD3" w:rsidR="004475DA" w:rsidRPr="006B25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1</w:t>
            </w:r>
            <w:r w:rsidR="006B251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B2514" w14:paraId="7F3D31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3448C" w14:textId="77777777" w:rsidR="004475DA" w:rsidRPr="006B25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Тема 4. Профиль сквозных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1994B0" w14:textId="77777777" w:rsidR="004475DA" w:rsidRPr="006B25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514">
              <w:rPr>
                <w:sz w:val="22"/>
                <w:szCs w:val="22"/>
                <w:lang w:bidi="ru-RU"/>
              </w:rPr>
              <w:t>Особенности сквозных цифровых технологий в информационном пространстве. Особенности сквозных цифровых технологий (интеллект и безопасность). Особенности сквозных цифровых технологий в виртуальном пространстве. Технологии и субтехнологии.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69F801" w14:textId="765F3B5D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5C36ED" w14:textId="416D34BE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B3DF9D" w14:textId="77777777" w:rsidR="004475DA" w:rsidRPr="006B25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9668BF" w14:textId="320F996A" w:rsidR="004475DA" w:rsidRPr="006B25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1</w:t>
            </w:r>
            <w:r w:rsidR="006B251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B2514" w14:paraId="1A6DDC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63AA4" w14:textId="77777777" w:rsidR="004475DA" w:rsidRPr="006B25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Тема 5. Сквозные цифровые технологии в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48C4E" w14:textId="77777777" w:rsidR="004475DA" w:rsidRPr="006B25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514">
              <w:rPr>
                <w:sz w:val="22"/>
                <w:szCs w:val="22"/>
                <w:lang w:bidi="ru-RU"/>
              </w:rPr>
              <w:t>Цифровое проектирование и моделирование. Технологии Smart Design. Особенности Smart Manufacturing. Технологии Smart Manufacturing. Применение роботов-манипуляторов в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7674C" w14:textId="3E754E6E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B2BC14" w14:textId="158D2A47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E633A3" w14:textId="77777777" w:rsidR="004475DA" w:rsidRPr="006B25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57F565" w14:textId="1B5F079C" w:rsidR="004475DA" w:rsidRPr="006B25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1</w:t>
            </w:r>
            <w:r w:rsidR="006B251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B2514" w14:paraId="2D383B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ED478" w14:textId="77777777" w:rsidR="004475DA" w:rsidRPr="006B25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Тема 6. Цифровая трансформация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9AC53" w14:textId="77777777" w:rsidR="004475DA" w:rsidRPr="006B25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514">
              <w:rPr>
                <w:sz w:val="22"/>
                <w:szCs w:val="22"/>
                <w:lang w:bidi="ru-RU"/>
              </w:rPr>
              <w:t>Цифровые инструменты управления. Цифровизация процессов. CAD/CAM/CAE системы. "Безбумажное" проектирование. Системы ERP, MES, SCADA. PLM системы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4D6DB" w14:textId="354E9E50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3335D8" w14:textId="639BA3AF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598B5" w14:textId="77777777" w:rsidR="004475DA" w:rsidRPr="006B25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012A6" w14:textId="3F23DC9F" w:rsidR="004475DA" w:rsidRPr="006B25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1</w:t>
            </w:r>
            <w:r w:rsidR="006B251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B2514" w14:paraId="52DB7A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7E05F" w14:textId="77777777" w:rsidR="004475DA" w:rsidRPr="006B25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Тема 7. Цифровые решения в управлении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78FD4" w14:textId="77777777" w:rsidR="004475DA" w:rsidRPr="006B25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514">
              <w:rPr>
                <w:sz w:val="22"/>
                <w:szCs w:val="22"/>
                <w:lang w:bidi="ru-RU"/>
              </w:rPr>
              <w:t>Элементы и подсистемы процессного управления. Жизненный цикл бизнес-процессов. Построение системы ключевых показателей деятельности. Система KPI в отраслевой специфике. Этапы цифровой трансформации управления бизнес-процессами. Программная поддержка процессного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58066" w14:textId="241C406D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AB8E5D" w14:textId="64E34BC3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81604C" w14:textId="77777777" w:rsidR="004475DA" w:rsidRPr="006B25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82DA1" w14:textId="6D61C73C" w:rsidR="004475DA" w:rsidRPr="006B25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1</w:t>
            </w:r>
            <w:r w:rsidR="006B251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B2514" w14:paraId="41D4B6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7EBB3" w14:textId="77777777" w:rsidR="004475DA" w:rsidRPr="006B25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Тема 8. Цифровые решения в управлении ресурсами.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A1262" w14:textId="77777777" w:rsidR="004475DA" w:rsidRPr="006B25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514">
              <w:rPr>
                <w:sz w:val="22"/>
                <w:szCs w:val="22"/>
                <w:lang w:bidi="ru-RU"/>
              </w:rPr>
              <w:t>Базовые подходы цифровизации логистической деятельности. Программные решения транспортных задач. Управление персоналом в цифровом формате. Сквозные технологии в управлении рисками. Цифровые инструменты в оценке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402A13" w14:textId="6AE05582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9AC0AB" w14:textId="7EDE53D9" w:rsidR="004475DA" w:rsidRPr="006B2514" w:rsidRDefault="006B251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E2894" w14:textId="77777777" w:rsidR="004475DA" w:rsidRPr="006B25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C7820B" w14:textId="5B8E6C6E" w:rsidR="004475DA" w:rsidRPr="006B25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bidi="ru-RU"/>
              </w:rPr>
              <w:t>1</w:t>
            </w:r>
            <w:r w:rsidR="006B251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6B251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B251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B251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B251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6B251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B251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B251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BB69DA4" w:rsidR="00CA7DE7" w:rsidRPr="006B2514" w:rsidRDefault="006B251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97C2365" w:rsidR="00CA7DE7" w:rsidRPr="006B2514" w:rsidRDefault="006B251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B25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E4F3F94" w:rsidR="00CA7DE7" w:rsidRPr="006B2514" w:rsidRDefault="006B251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6B251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B251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251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B251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251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B251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B25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</w:rPr>
              <w:t>Сергеев, Л. И.  Цифровая экономика</w:t>
            </w:r>
            <w:proofErr w:type="gramStart"/>
            <w:r w:rsidRPr="006B25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2514">
              <w:rPr>
                <w:rFonts w:ascii="Times New Roman" w:hAnsi="Times New Roman" w:cs="Times New Roman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6B251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B251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B25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B2514">
              <w:rPr>
                <w:rFonts w:ascii="Times New Roman" w:hAnsi="Times New Roman" w:cs="Times New Roman"/>
              </w:rPr>
              <w:t xml:space="preserve">, 2025. — 437 с. — (Высшее образование). — </w:t>
            </w:r>
            <w:r w:rsidRPr="006B2514">
              <w:rPr>
                <w:rFonts w:ascii="Times New Roman" w:hAnsi="Times New Roman" w:cs="Times New Roman"/>
                <w:lang w:val="en-US"/>
              </w:rPr>
              <w:t>ISBN</w:t>
            </w:r>
            <w:r w:rsidRPr="006B2514">
              <w:rPr>
                <w:rFonts w:ascii="Times New Roman" w:hAnsi="Times New Roman" w:cs="Times New Roman"/>
              </w:rPr>
              <w:t xml:space="preserve"> 978-5-534-15797-0. — Текст</w:t>
            </w:r>
            <w:proofErr w:type="gramStart"/>
            <w:r w:rsidRPr="006B25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251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6B25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B251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B2514" w:rsidRDefault="002728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B251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https://urait.ru/bcode/567301</w:t>
              </w:r>
            </w:hyperlink>
          </w:p>
        </w:tc>
      </w:tr>
      <w:tr w:rsidR="00262CF0" w:rsidRPr="006B2514" w14:paraId="6C2FA3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65DE5E" w14:textId="77777777" w:rsidR="00262CF0" w:rsidRPr="006B25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2514">
              <w:rPr>
                <w:rFonts w:ascii="Times New Roman" w:hAnsi="Times New Roman" w:cs="Times New Roman"/>
              </w:rPr>
              <w:t>Куликова, Е. А.  Автоматизация производственных процессов в машиностроении</w:t>
            </w:r>
            <w:proofErr w:type="gramStart"/>
            <w:r w:rsidRPr="006B25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2514">
              <w:rPr>
                <w:rFonts w:ascii="Times New Roman" w:hAnsi="Times New Roman" w:cs="Times New Roman"/>
              </w:rPr>
              <w:t xml:space="preserve"> учебник и практикум для вузов / Е. А. Куликова, А. Б. Чуваков, А. Н. Петровский. — Москва</w:t>
            </w:r>
            <w:proofErr w:type="gramStart"/>
            <w:r w:rsidRPr="006B25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251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B25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B2514">
              <w:rPr>
                <w:rFonts w:ascii="Times New Roman" w:hAnsi="Times New Roman" w:cs="Times New Roman"/>
              </w:rPr>
              <w:t xml:space="preserve">, 2025. — 252 с. — (Высшее образование). — </w:t>
            </w:r>
            <w:r w:rsidRPr="006B2514">
              <w:rPr>
                <w:rFonts w:ascii="Times New Roman" w:hAnsi="Times New Roman" w:cs="Times New Roman"/>
                <w:lang w:val="en-US"/>
              </w:rPr>
              <w:t>ISBN</w:t>
            </w:r>
            <w:r w:rsidRPr="006B2514">
              <w:rPr>
                <w:rFonts w:ascii="Times New Roman" w:hAnsi="Times New Roman" w:cs="Times New Roman"/>
              </w:rPr>
              <w:t xml:space="preserve"> 978-5-534-15213-5.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106CEE" w14:textId="77777777" w:rsidR="00262CF0" w:rsidRPr="006B2514" w:rsidRDefault="002728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B251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https://urait.ru/bcode/567773</w:t>
              </w:r>
            </w:hyperlink>
          </w:p>
        </w:tc>
      </w:tr>
      <w:tr w:rsidR="00262CF0" w:rsidRPr="006B2514" w14:paraId="670D66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9E6D6F" w14:textId="77777777" w:rsidR="00262CF0" w:rsidRPr="006B25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B2514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6B2514">
              <w:rPr>
                <w:rFonts w:ascii="Times New Roman" w:hAnsi="Times New Roman" w:cs="Times New Roman"/>
              </w:rPr>
              <w:t>, Г. С.  Составляющие цифровой трансформации</w:t>
            </w:r>
            <w:proofErr w:type="gramStart"/>
            <w:r w:rsidRPr="006B25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2514">
              <w:rPr>
                <w:rFonts w:ascii="Times New Roman" w:hAnsi="Times New Roman" w:cs="Times New Roman"/>
              </w:rPr>
              <w:t xml:space="preserve"> монография / Г. С. </w:t>
            </w:r>
            <w:proofErr w:type="spellStart"/>
            <w:r w:rsidRPr="006B2514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6B251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6B25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B251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B25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B2514">
              <w:rPr>
                <w:rFonts w:ascii="Times New Roman" w:hAnsi="Times New Roman" w:cs="Times New Roman"/>
              </w:rPr>
              <w:t xml:space="preserve">, 2025. — 147 с. — (Актуальные монографии). — </w:t>
            </w:r>
            <w:r w:rsidRPr="006B2514">
              <w:rPr>
                <w:rFonts w:ascii="Times New Roman" w:hAnsi="Times New Roman" w:cs="Times New Roman"/>
                <w:lang w:val="en-US"/>
              </w:rPr>
              <w:t>ISBN</w:t>
            </w:r>
            <w:r w:rsidRPr="006B2514">
              <w:rPr>
                <w:rFonts w:ascii="Times New Roman" w:hAnsi="Times New Roman" w:cs="Times New Roman"/>
              </w:rPr>
              <w:t xml:space="preserve"> 978-5-534-11335-8.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D92281" w14:textId="77777777" w:rsidR="00262CF0" w:rsidRPr="006B2514" w:rsidRDefault="002728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B251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E7A367" w14:textId="77777777" w:rsidTr="007B550D">
        <w:tc>
          <w:tcPr>
            <w:tcW w:w="9345" w:type="dxa"/>
          </w:tcPr>
          <w:p w14:paraId="0834AD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26C19A" w14:textId="77777777" w:rsidTr="007B550D">
        <w:tc>
          <w:tcPr>
            <w:tcW w:w="9345" w:type="dxa"/>
          </w:tcPr>
          <w:p w14:paraId="3C748B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41DC51" w14:textId="77777777" w:rsidTr="007B550D">
        <w:tc>
          <w:tcPr>
            <w:tcW w:w="9345" w:type="dxa"/>
          </w:tcPr>
          <w:p w14:paraId="0FDE17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2DAC9B" w14:textId="77777777" w:rsidTr="007B550D">
        <w:tc>
          <w:tcPr>
            <w:tcW w:w="9345" w:type="dxa"/>
          </w:tcPr>
          <w:p w14:paraId="37ADF8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289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B2514" w:rsidRDefault="002C735C" w:rsidP="006B251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B251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B2514" w:rsidRDefault="002C735C" w:rsidP="006B251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B251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E91BC82" w:rsidR="002C735C" w:rsidRPr="006B2514" w:rsidRDefault="00B43524" w:rsidP="006B25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B2514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6B2514">
              <w:rPr>
                <w:sz w:val="22"/>
                <w:szCs w:val="22"/>
              </w:rPr>
              <w:t>м</w:t>
            </w:r>
            <w:proofErr w:type="gramEnd"/>
            <w:r w:rsidRPr="006B2514">
              <w:rPr>
                <w:sz w:val="22"/>
                <w:szCs w:val="22"/>
              </w:rPr>
              <w:t xml:space="preserve">/м - 1 шт., Компьютер </w:t>
            </w:r>
            <w:r w:rsidRPr="006B2514">
              <w:rPr>
                <w:sz w:val="22"/>
                <w:szCs w:val="22"/>
                <w:lang w:val="en-US"/>
              </w:rPr>
              <w:t>Gigabyte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H</w:t>
            </w:r>
            <w:r w:rsidRPr="006B2514">
              <w:rPr>
                <w:sz w:val="22"/>
                <w:szCs w:val="22"/>
              </w:rPr>
              <w:t>77</w:t>
            </w:r>
            <w:r w:rsidRPr="006B2514">
              <w:rPr>
                <w:sz w:val="22"/>
                <w:szCs w:val="22"/>
                <w:lang w:val="en-US"/>
              </w:rPr>
              <w:t>M</w:t>
            </w:r>
            <w:r w:rsidRPr="006B2514">
              <w:rPr>
                <w:sz w:val="22"/>
                <w:szCs w:val="22"/>
              </w:rPr>
              <w:t>-</w:t>
            </w:r>
            <w:r w:rsidRPr="006B2514">
              <w:rPr>
                <w:sz w:val="22"/>
                <w:szCs w:val="22"/>
                <w:lang w:val="en-US"/>
              </w:rPr>
              <w:t>D</w:t>
            </w:r>
            <w:r w:rsidRPr="006B2514">
              <w:rPr>
                <w:sz w:val="22"/>
                <w:szCs w:val="22"/>
              </w:rPr>
              <w:t>3</w:t>
            </w:r>
            <w:r w:rsidRPr="006B2514">
              <w:rPr>
                <w:sz w:val="22"/>
                <w:szCs w:val="22"/>
                <w:lang w:val="en-US"/>
              </w:rPr>
              <w:t>H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Intel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Core</w:t>
            </w:r>
            <w:r w:rsidRPr="006B2514">
              <w:rPr>
                <w:sz w:val="22"/>
                <w:szCs w:val="22"/>
              </w:rPr>
              <w:t xml:space="preserve">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2514">
              <w:rPr>
                <w:sz w:val="22"/>
                <w:szCs w:val="22"/>
              </w:rPr>
              <w:t>5-3570 3.4</w:t>
            </w:r>
            <w:r w:rsidRPr="006B2514">
              <w:rPr>
                <w:sz w:val="22"/>
                <w:szCs w:val="22"/>
                <w:lang w:val="en-US"/>
              </w:rPr>
              <w:t>GHz</w:t>
            </w:r>
            <w:r w:rsidRPr="006B2514">
              <w:rPr>
                <w:sz w:val="22"/>
                <w:szCs w:val="22"/>
              </w:rPr>
              <w:t>/4</w:t>
            </w:r>
            <w:r w:rsidRPr="006B2514">
              <w:rPr>
                <w:sz w:val="22"/>
                <w:szCs w:val="22"/>
                <w:lang w:val="en-US"/>
              </w:rPr>
              <w:t>Gb</w:t>
            </w:r>
            <w:r w:rsidRPr="006B2514">
              <w:rPr>
                <w:sz w:val="22"/>
                <w:szCs w:val="22"/>
              </w:rPr>
              <w:t xml:space="preserve"> /500</w:t>
            </w:r>
            <w:r w:rsidRPr="006B2514">
              <w:rPr>
                <w:sz w:val="22"/>
                <w:szCs w:val="22"/>
                <w:lang w:val="en-US"/>
              </w:rPr>
              <w:t>Gb</w:t>
            </w:r>
            <w:r w:rsidRPr="006B2514">
              <w:rPr>
                <w:sz w:val="22"/>
                <w:szCs w:val="22"/>
              </w:rPr>
              <w:t xml:space="preserve">/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VA</w:t>
            </w:r>
            <w:r w:rsidRPr="006B2514">
              <w:rPr>
                <w:sz w:val="22"/>
                <w:szCs w:val="22"/>
              </w:rPr>
              <w:t>703</w:t>
            </w:r>
            <w:r w:rsidRPr="006B2514">
              <w:rPr>
                <w:sz w:val="22"/>
                <w:szCs w:val="22"/>
                <w:lang w:val="en-US"/>
              </w:rPr>
              <w:t>b</w:t>
            </w:r>
            <w:r w:rsidRPr="006B251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x</w:t>
            </w:r>
            <w:r w:rsidRPr="006B251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B2514">
              <w:rPr>
                <w:sz w:val="22"/>
                <w:szCs w:val="22"/>
              </w:rPr>
              <w:t>проекцион</w:t>
            </w:r>
            <w:proofErr w:type="spellEnd"/>
            <w:r w:rsidRPr="006B2514">
              <w:rPr>
                <w:sz w:val="22"/>
                <w:szCs w:val="22"/>
              </w:rPr>
              <w:t xml:space="preserve">.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Compact</w:t>
            </w:r>
            <w:r w:rsidRPr="006B2514">
              <w:rPr>
                <w:sz w:val="22"/>
                <w:szCs w:val="22"/>
              </w:rPr>
              <w:t xml:space="preserve">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B2514">
              <w:rPr>
                <w:sz w:val="22"/>
                <w:szCs w:val="22"/>
              </w:rPr>
              <w:t xml:space="preserve"> 153</w:t>
            </w:r>
            <w:r w:rsidRPr="006B2514">
              <w:rPr>
                <w:sz w:val="22"/>
                <w:szCs w:val="22"/>
                <w:lang w:val="en-US"/>
              </w:rPr>
              <w:t>x</w:t>
            </w:r>
            <w:r w:rsidRPr="006B2514">
              <w:rPr>
                <w:sz w:val="22"/>
                <w:szCs w:val="22"/>
              </w:rPr>
              <w:t xml:space="preserve">200 </w:t>
            </w:r>
            <w:r w:rsidRPr="006B2514">
              <w:rPr>
                <w:sz w:val="22"/>
                <w:szCs w:val="22"/>
                <w:lang w:val="en-US"/>
              </w:rPr>
              <w:t>c</w:t>
            </w:r>
            <w:r w:rsidRPr="006B2514">
              <w:rPr>
                <w:sz w:val="22"/>
                <w:szCs w:val="22"/>
              </w:rPr>
              <w:t xml:space="preserve">м </w:t>
            </w:r>
            <w:r w:rsidRPr="006B2514">
              <w:rPr>
                <w:sz w:val="22"/>
                <w:szCs w:val="22"/>
                <w:lang w:val="en-US"/>
              </w:rPr>
              <w:t>MATTE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White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S</w:t>
            </w:r>
            <w:r w:rsidRPr="006B251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B2514" w:rsidRDefault="00B43524" w:rsidP="006B25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B25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B251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4B840AC" w14:textId="77777777" w:rsidTr="008416EB">
        <w:tc>
          <w:tcPr>
            <w:tcW w:w="7797" w:type="dxa"/>
            <w:shd w:val="clear" w:color="auto" w:fill="auto"/>
          </w:tcPr>
          <w:p w14:paraId="7B4386A1" w14:textId="3D9986E0" w:rsidR="002C735C" w:rsidRPr="006B2514" w:rsidRDefault="00B43524" w:rsidP="006B25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B2514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</w:rPr>
              <w:t xml:space="preserve">Мультимедийный проектор </w:t>
            </w:r>
            <w:r w:rsidRPr="006B2514">
              <w:rPr>
                <w:sz w:val="22"/>
                <w:szCs w:val="22"/>
                <w:lang w:val="en-US"/>
              </w:rPr>
              <w:t>Panasonic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PT</w:t>
            </w:r>
            <w:r w:rsidRPr="006B2514">
              <w:rPr>
                <w:sz w:val="22"/>
                <w:szCs w:val="22"/>
              </w:rPr>
              <w:t>-</w:t>
            </w:r>
            <w:r w:rsidRPr="006B2514">
              <w:rPr>
                <w:sz w:val="22"/>
                <w:szCs w:val="22"/>
                <w:lang w:val="en-US"/>
              </w:rPr>
              <w:t>VX</w:t>
            </w:r>
            <w:r w:rsidRPr="006B2514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6B2514">
              <w:rPr>
                <w:sz w:val="22"/>
                <w:szCs w:val="22"/>
                <w:lang w:val="en-US"/>
              </w:rPr>
              <w:t>ZA</w:t>
            </w:r>
            <w:r w:rsidRPr="006B2514">
              <w:rPr>
                <w:sz w:val="22"/>
                <w:szCs w:val="22"/>
              </w:rPr>
              <w:t xml:space="preserve">-1240 </w:t>
            </w:r>
            <w:r w:rsidRPr="006B2514">
              <w:rPr>
                <w:sz w:val="22"/>
                <w:szCs w:val="22"/>
                <w:lang w:val="en-US"/>
              </w:rPr>
              <w:t>A</w:t>
            </w:r>
            <w:r w:rsidRPr="006B251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Champion</w:t>
            </w:r>
            <w:r w:rsidRPr="006B2514">
              <w:rPr>
                <w:sz w:val="22"/>
                <w:szCs w:val="22"/>
              </w:rPr>
              <w:t xml:space="preserve"> 244х183см </w:t>
            </w:r>
            <w:r w:rsidRPr="006B2514">
              <w:rPr>
                <w:sz w:val="22"/>
                <w:szCs w:val="22"/>
                <w:lang w:val="en-US"/>
              </w:rPr>
              <w:t>SCM</w:t>
            </w:r>
            <w:r w:rsidRPr="006B2514">
              <w:rPr>
                <w:sz w:val="22"/>
                <w:szCs w:val="22"/>
              </w:rPr>
              <w:t xml:space="preserve">-4304 - 1 шт., Акустическая система </w:t>
            </w:r>
            <w:r w:rsidRPr="006B2514">
              <w:rPr>
                <w:sz w:val="22"/>
                <w:szCs w:val="22"/>
                <w:lang w:val="en-US"/>
              </w:rPr>
              <w:t>JBL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CONTROL</w:t>
            </w:r>
            <w:r w:rsidRPr="006B2514">
              <w:rPr>
                <w:sz w:val="22"/>
                <w:szCs w:val="22"/>
              </w:rPr>
              <w:t xml:space="preserve"> 25 </w:t>
            </w:r>
            <w:r w:rsidRPr="006B2514">
              <w:rPr>
                <w:sz w:val="22"/>
                <w:szCs w:val="22"/>
                <w:lang w:val="en-US"/>
              </w:rPr>
              <w:t>WH</w:t>
            </w:r>
            <w:r w:rsidRPr="006B2514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90C3E6" w14:textId="77777777" w:rsidR="002C735C" w:rsidRPr="006B2514" w:rsidRDefault="00B43524" w:rsidP="006B25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B25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B251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1296F58" w14:textId="77777777" w:rsidTr="008416EB">
        <w:tc>
          <w:tcPr>
            <w:tcW w:w="7797" w:type="dxa"/>
            <w:shd w:val="clear" w:color="auto" w:fill="auto"/>
          </w:tcPr>
          <w:p w14:paraId="7B95D275" w14:textId="45D81877" w:rsidR="002C735C" w:rsidRPr="006B2514" w:rsidRDefault="00B43524" w:rsidP="006B25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B2514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</w:rPr>
              <w:t xml:space="preserve">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6B2514">
              <w:rPr>
                <w:sz w:val="22"/>
                <w:szCs w:val="22"/>
                <w:lang w:val="en-US"/>
              </w:rPr>
              <w:t>Gigabyte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H</w:t>
            </w:r>
            <w:r w:rsidRPr="006B2514">
              <w:rPr>
                <w:sz w:val="22"/>
                <w:szCs w:val="22"/>
              </w:rPr>
              <w:t>77</w:t>
            </w:r>
            <w:r w:rsidRPr="006B2514">
              <w:rPr>
                <w:sz w:val="22"/>
                <w:szCs w:val="22"/>
                <w:lang w:val="en-US"/>
              </w:rPr>
              <w:t>M</w:t>
            </w:r>
            <w:r w:rsidRPr="006B2514">
              <w:rPr>
                <w:sz w:val="22"/>
                <w:szCs w:val="22"/>
              </w:rPr>
              <w:t>-</w:t>
            </w:r>
            <w:r w:rsidRPr="006B2514">
              <w:rPr>
                <w:sz w:val="22"/>
                <w:szCs w:val="22"/>
                <w:lang w:val="en-US"/>
              </w:rPr>
              <w:t>D</w:t>
            </w:r>
            <w:r w:rsidRPr="006B2514">
              <w:rPr>
                <w:sz w:val="22"/>
                <w:szCs w:val="22"/>
              </w:rPr>
              <w:t>3</w:t>
            </w:r>
            <w:r w:rsidRPr="006B2514">
              <w:rPr>
                <w:sz w:val="22"/>
                <w:szCs w:val="22"/>
                <w:lang w:val="en-US"/>
              </w:rPr>
              <w:t>H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Intel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Core</w:t>
            </w:r>
            <w:r w:rsidRPr="006B2514">
              <w:rPr>
                <w:sz w:val="22"/>
                <w:szCs w:val="22"/>
              </w:rPr>
              <w:t xml:space="preserve">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2514">
              <w:rPr>
                <w:sz w:val="22"/>
                <w:szCs w:val="22"/>
              </w:rPr>
              <w:t>5-3570 3.4</w:t>
            </w:r>
            <w:r w:rsidRPr="006B2514">
              <w:rPr>
                <w:sz w:val="22"/>
                <w:szCs w:val="22"/>
                <w:lang w:val="en-US"/>
              </w:rPr>
              <w:t>GHz</w:t>
            </w:r>
            <w:r w:rsidRPr="006B2514">
              <w:rPr>
                <w:sz w:val="22"/>
                <w:szCs w:val="22"/>
              </w:rPr>
              <w:t>/4</w:t>
            </w:r>
            <w:r w:rsidRPr="006B2514">
              <w:rPr>
                <w:sz w:val="22"/>
                <w:szCs w:val="22"/>
                <w:lang w:val="en-US"/>
              </w:rPr>
              <w:t>Gb</w:t>
            </w:r>
            <w:r w:rsidRPr="006B2514">
              <w:rPr>
                <w:sz w:val="22"/>
                <w:szCs w:val="22"/>
              </w:rPr>
              <w:t xml:space="preserve"> /500</w:t>
            </w:r>
            <w:r w:rsidRPr="006B2514">
              <w:rPr>
                <w:sz w:val="22"/>
                <w:szCs w:val="22"/>
                <w:lang w:val="en-US"/>
              </w:rPr>
              <w:t>Gb</w:t>
            </w:r>
            <w:r w:rsidRPr="006B2514">
              <w:rPr>
                <w:sz w:val="22"/>
                <w:szCs w:val="22"/>
              </w:rPr>
              <w:t xml:space="preserve">/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VA</w:t>
            </w:r>
            <w:r w:rsidRPr="006B2514">
              <w:rPr>
                <w:sz w:val="22"/>
                <w:szCs w:val="22"/>
              </w:rPr>
              <w:t>703</w:t>
            </w:r>
            <w:r w:rsidRPr="006B2514">
              <w:rPr>
                <w:sz w:val="22"/>
                <w:szCs w:val="22"/>
                <w:lang w:val="en-US"/>
              </w:rPr>
              <w:t>b</w:t>
            </w:r>
            <w:r w:rsidRPr="006B2514">
              <w:rPr>
                <w:sz w:val="22"/>
                <w:szCs w:val="22"/>
              </w:rPr>
              <w:t xml:space="preserve"> - 1 шт.,  Мультимедийный проектор  </w:t>
            </w:r>
            <w:r w:rsidRPr="006B2514">
              <w:rPr>
                <w:sz w:val="22"/>
                <w:szCs w:val="22"/>
                <w:lang w:val="en-US"/>
              </w:rPr>
              <w:t>Panasonic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PT</w:t>
            </w:r>
            <w:r w:rsidRPr="006B2514">
              <w:rPr>
                <w:sz w:val="22"/>
                <w:szCs w:val="22"/>
              </w:rPr>
              <w:t>-</w:t>
            </w:r>
            <w:r w:rsidRPr="006B2514">
              <w:rPr>
                <w:sz w:val="22"/>
                <w:szCs w:val="22"/>
                <w:lang w:val="en-US"/>
              </w:rPr>
              <w:t>VX</w:t>
            </w:r>
            <w:r w:rsidRPr="006B2514">
              <w:rPr>
                <w:sz w:val="22"/>
                <w:szCs w:val="22"/>
              </w:rPr>
              <w:t xml:space="preserve">610Е - 1 шт., Акустическая система </w:t>
            </w:r>
            <w:r w:rsidRPr="006B2514">
              <w:rPr>
                <w:sz w:val="22"/>
                <w:szCs w:val="22"/>
                <w:lang w:val="en-US"/>
              </w:rPr>
              <w:t>DC</w:t>
            </w:r>
            <w:r w:rsidRPr="006B2514">
              <w:rPr>
                <w:sz w:val="22"/>
                <w:szCs w:val="22"/>
              </w:rPr>
              <w:t xml:space="preserve"> драйвер. 90 Вт .100</w:t>
            </w:r>
            <w:r w:rsidRPr="006B2514">
              <w:rPr>
                <w:sz w:val="22"/>
                <w:szCs w:val="22"/>
                <w:lang w:val="en-US"/>
              </w:rPr>
              <w:t>V</w:t>
            </w:r>
            <w:r w:rsidRPr="006B2514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6B2514">
              <w:rPr>
                <w:sz w:val="22"/>
                <w:szCs w:val="22"/>
                <w:lang w:val="en-US"/>
              </w:rPr>
              <w:t>ZA</w:t>
            </w:r>
            <w:r w:rsidRPr="006B2514">
              <w:rPr>
                <w:sz w:val="22"/>
                <w:szCs w:val="22"/>
              </w:rPr>
              <w:t xml:space="preserve">-1240 </w:t>
            </w:r>
            <w:r w:rsidRPr="006B2514">
              <w:rPr>
                <w:sz w:val="22"/>
                <w:szCs w:val="22"/>
                <w:lang w:val="en-US"/>
              </w:rPr>
              <w:t>A</w:t>
            </w:r>
            <w:r w:rsidRPr="006B2514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6B2514">
              <w:rPr>
                <w:sz w:val="22"/>
                <w:szCs w:val="22"/>
                <w:lang w:val="en-US"/>
              </w:rPr>
              <w:t>MW</w:t>
            </w:r>
            <w:r w:rsidRPr="006B251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B7D9C0" w14:textId="77777777" w:rsidR="002C735C" w:rsidRPr="006B2514" w:rsidRDefault="00B43524" w:rsidP="006B25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B25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B251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4A98C5C" w14:textId="77777777" w:rsidTr="008416EB">
        <w:tc>
          <w:tcPr>
            <w:tcW w:w="7797" w:type="dxa"/>
            <w:shd w:val="clear" w:color="auto" w:fill="auto"/>
          </w:tcPr>
          <w:p w14:paraId="3DA15F95" w14:textId="0E2F65F3" w:rsidR="002C735C" w:rsidRPr="006B2514" w:rsidRDefault="00B43524" w:rsidP="006B25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B2514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B2514">
              <w:rPr>
                <w:sz w:val="22"/>
                <w:szCs w:val="22"/>
              </w:rPr>
              <w:t>мКомпьютер</w:t>
            </w:r>
            <w:proofErr w:type="spellEnd"/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I</w:t>
            </w:r>
            <w:r w:rsidRPr="006B2514">
              <w:rPr>
                <w:sz w:val="22"/>
                <w:szCs w:val="22"/>
              </w:rPr>
              <w:t xml:space="preserve">3-8100/ 8Гб/500Гб/ </w:t>
            </w:r>
            <w:r w:rsidRPr="006B2514">
              <w:rPr>
                <w:sz w:val="22"/>
                <w:szCs w:val="22"/>
                <w:lang w:val="en-US"/>
              </w:rPr>
              <w:t>Philips</w:t>
            </w:r>
            <w:r w:rsidRPr="006B2514">
              <w:rPr>
                <w:sz w:val="22"/>
                <w:szCs w:val="22"/>
              </w:rPr>
              <w:t>224</w:t>
            </w:r>
            <w:r w:rsidRPr="006B2514">
              <w:rPr>
                <w:sz w:val="22"/>
                <w:szCs w:val="22"/>
                <w:lang w:val="en-US"/>
              </w:rPr>
              <w:t>E</w:t>
            </w:r>
            <w:r w:rsidRPr="006B2514">
              <w:rPr>
                <w:sz w:val="22"/>
                <w:szCs w:val="22"/>
              </w:rPr>
              <w:t>5</w:t>
            </w:r>
            <w:r w:rsidRPr="006B2514">
              <w:rPr>
                <w:sz w:val="22"/>
                <w:szCs w:val="22"/>
                <w:lang w:val="en-US"/>
              </w:rPr>
              <w:t>QSB</w:t>
            </w:r>
            <w:r w:rsidRPr="006B251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2514">
              <w:rPr>
                <w:sz w:val="22"/>
                <w:szCs w:val="22"/>
              </w:rPr>
              <w:t xml:space="preserve">5-7400 3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B2514">
              <w:rPr>
                <w:sz w:val="22"/>
                <w:szCs w:val="22"/>
              </w:rPr>
              <w:t>/8</w:t>
            </w:r>
            <w:r w:rsidRPr="006B2514">
              <w:rPr>
                <w:sz w:val="22"/>
                <w:szCs w:val="22"/>
                <w:lang w:val="en-US"/>
              </w:rPr>
              <w:t>Gb</w:t>
            </w:r>
            <w:r w:rsidRPr="006B2514">
              <w:rPr>
                <w:sz w:val="22"/>
                <w:szCs w:val="22"/>
              </w:rPr>
              <w:t>/1</w:t>
            </w:r>
            <w:r w:rsidRPr="006B2514">
              <w:rPr>
                <w:sz w:val="22"/>
                <w:szCs w:val="22"/>
                <w:lang w:val="en-US"/>
              </w:rPr>
              <w:t>Tb</w:t>
            </w:r>
            <w:r w:rsidRPr="006B2514">
              <w:rPr>
                <w:sz w:val="22"/>
                <w:szCs w:val="22"/>
              </w:rPr>
              <w:t>/</w:t>
            </w:r>
            <w:r w:rsidRPr="006B2514">
              <w:rPr>
                <w:sz w:val="22"/>
                <w:szCs w:val="22"/>
                <w:lang w:val="en-US"/>
              </w:rPr>
              <w:t>Dell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e</w:t>
            </w:r>
            <w:r w:rsidRPr="006B2514">
              <w:rPr>
                <w:sz w:val="22"/>
                <w:szCs w:val="22"/>
              </w:rPr>
              <w:t>2318</w:t>
            </w:r>
            <w:r w:rsidRPr="006B2514">
              <w:rPr>
                <w:sz w:val="22"/>
                <w:szCs w:val="22"/>
                <w:lang w:val="en-US"/>
              </w:rPr>
              <w:t>h</w:t>
            </w:r>
            <w:r w:rsidRPr="006B2514">
              <w:rPr>
                <w:sz w:val="22"/>
                <w:szCs w:val="22"/>
              </w:rPr>
              <w:t xml:space="preserve"> - 1 шт., Мультимедийный проектор 1 </w:t>
            </w:r>
            <w:r w:rsidRPr="006B2514">
              <w:rPr>
                <w:sz w:val="22"/>
                <w:szCs w:val="22"/>
                <w:lang w:val="en-US"/>
              </w:rPr>
              <w:t>NEC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ME</w:t>
            </w:r>
            <w:r w:rsidRPr="006B2514">
              <w:rPr>
                <w:sz w:val="22"/>
                <w:szCs w:val="22"/>
              </w:rPr>
              <w:t>401</w:t>
            </w:r>
            <w:r w:rsidRPr="006B2514">
              <w:rPr>
                <w:sz w:val="22"/>
                <w:szCs w:val="22"/>
                <w:lang w:val="en-US"/>
              </w:rPr>
              <w:t>X</w:t>
            </w:r>
            <w:r w:rsidRPr="006B251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B2514">
              <w:rPr>
                <w:sz w:val="22"/>
                <w:szCs w:val="22"/>
                <w:lang w:val="en-US"/>
              </w:rPr>
              <w:t>Matte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White</w:t>
            </w:r>
            <w:r w:rsidRPr="006B2514">
              <w:rPr>
                <w:sz w:val="22"/>
                <w:szCs w:val="22"/>
              </w:rPr>
              <w:t xml:space="preserve"> - 1 шт., Коммутатор </w:t>
            </w:r>
            <w:r w:rsidRPr="006B2514">
              <w:rPr>
                <w:sz w:val="22"/>
                <w:szCs w:val="22"/>
                <w:lang w:val="en-US"/>
              </w:rPr>
              <w:t>HP</w:t>
            </w:r>
            <w:r w:rsidRPr="006B2514">
              <w:rPr>
                <w:sz w:val="22"/>
                <w:szCs w:val="22"/>
              </w:rPr>
              <w:t xml:space="preserve">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Switch</w:t>
            </w:r>
            <w:r w:rsidRPr="006B2514">
              <w:rPr>
                <w:sz w:val="22"/>
                <w:szCs w:val="22"/>
              </w:rPr>
              <w:t xml:space="preserve"> 2610-24 (24 </w:t>
            </w:r>
            <w:r w:rsidRPr="006B2514">
              <w:rPr>
                <w:sz w:val="22"/>
                <w:szCs w:val="22"/>
                <w:lang w:val="en-US"/>
              </w:rPr>
              <w:t>ports</w:t>
            </w:r>
            <w:r w:rsidRPr="006B2514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DC9E15" w14:textId="77777777" w:rsidR="002C735C" w:rsidRPr="006B2514" w:rsidRDefault="00B43524" w:rsidP="006B25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B25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B251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2ED63F6" w14:textId="77777777" w:rsidTr="008416EB">
        <w:tc>
          <w:tcPr>
            <w:tcW w:w="7797" w:type="dxa"/>
            <w:shd w:val="clear" w:color="auto" w:fill="auto"/>
          </w:tcPr>
          <w:p w14:paraId="477A5B4C" w14:textId="4B66D127" w:rsidR="002C735C" w:rsidRPr="006B2514" w:rsidRDefault="00B43524" w:rsidP="006B25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B2514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6B2514">
              <w:rPr>
                <w:sz w:val="22"/>
                <w:szCs w:val="22"/>
                <w:lang w:val="en-US"/>
              </w:rPr>
              <w:t>Acer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Aspire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Z</w:t>
            </w:r>
            <w:r w:rsidRPr="006B2514">
              <w:rPr>
                <w:sz w:val="22"/>
                <w:szCs w:val="22"/>
              </w:rPr>
              <w:t xml:space="preserve">1811 в </w:t>
            </w:r>
            <w:proofErr w:type="spellStart"/>
            <w:r w:rsidRPr="006B2514">
              <w:rPr>
                <w:sz w:val="22"/>
                <w:szCs w:val="22"/>
              </w:rPr>
              <w:t>компл</w:t>
            </w:r>
            <w:proofErr w:type="spellEnd"/>
            <w:r w:rsidRPr="006B2514">
              <w:rPr>
                <w:sz w:val="22"/>
                <w:szCs w:val="22"/>
              </w:rPr>
              <w:t xml:space="preserve">.: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2514">
              <w:rPr>
                <w:sz w:val="22"/>
                <w:szCs w:val="22"/>
              </w:rPr>
              <w:t>5 2400</w:t>
            </w:r>
            <w:r w:rsidRPr="006B2514">
              <w:rPr>
                <w:sz w:val="22"/>
                <w:szCs w:val="22"/>
                <w:lang w:val="en-US"/>
              </w:rPr>
              <w:t>s</w:t>
            </w:r>
            <w:r w:rsidRPr="006B2514">
              <w:rPr>
                <w:sz w:val="22"/>
                <w:szCs w:val="22"/>
              </w:rPr>
              <w:t>/4</w:t>
            </w:r>
            <w:r w:rsidRPr="006B2514">
              <w:rPr>
                <w:sz w:val="22"/>
                <w:szCs w:val="22"/>
                <w:lang w:val="en-US"/>
              </w:rPr>
              <w:t>Gb</w:t>
            </w:r>
            <w:r w:rsidRPr="006B2514">
              <w:rPr>
                <w:sz w:val="22"/>
                <w:szCs w:val="22"/>
              </w:rPr>
              <w:t>/1</w:t>
            </w:r>
            <w:r w:rsidRPr="006B2514">
              <w:rPr>
                <w:sz w:val="22"/>
                <w:szCs w:val="22"/>
                <w:lang w:val="en-US"/>
              </w:rPr>
              <w:t>T</w:t>
            </w:r>
            <w:r w:rsidRPr="006B2514">
              <w:rPr>
                <w:sz w:val="22"/>
                <w:szCs w:val="22"/>
              </w:rPr>
              <w:t xml:space="preserve">б/ - 1 шт., Компьютер </w:t>
            </w:r>
            <w:r w:rsidRPr="006B2514">
              <w:rPr>
                <w:sz w:val="22"/>
                <w:szCs w:val="22"/>
                <w:lang w:val="en-US"/>
              </w:rPr>
              <w:t>Intel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Core</w:t>
            </w:r>
            <w:r w:rsidRPr="006B2514">
              <w:rPr>
                <w:sz w:val="22"/>
                <w:szCs w:val="22"/>
              </w:rPr>
              <w:t xml:space="preserve">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2514">
              <w:rPr>
                <w:sz w:val="22"/>
                <w:szCs w:val="22"/>
              </w:rPr>
              <w:t xml:space="preserve">5-3570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GA</w:t>
            </w:r>
            <w:r w:rsidRPr="006B2514">
              <w:rPr>
                <w:sz w:val="22"/>
                <w:szCs w:val="22"/>
              </w:rPr>
              <w:t>-</w:t>
            </w:r>
            <w:r w:rsidRPr="006B2514">
              <w:rPr>
                <w:sz w:val="22"/>
                <w:szCs w:val="22"/>
                <w:lang w:val="en-US"/>
              </w:rPr>
              <w:t>H</w:t>
            </w:r>
            <w:r w:rsidRPr="006B2514">
              <w:rPr>
                <w:sz w:val="22"/>
                <w:szCs w:val="22"/>
              </w:rPr>
              <w:t>77</w:t>
            </w:r>
            <w:r w:rsidRPr="006B2514">
              <w:rPr>
                <w:sz w:val="22"/>
                <w:szCs w:val="22"/>
                <w:lang w:val="en-US"/>
              </w:rPr>
              <w:t>M</w:t>
            </w:r>
            <w:r w:rsidRPr="006B2514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6B2514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EVID</w:t>
            </w:r>
            <w:r w:rsidRPr="006B2514">
              <w:rPr>
                <w:sz w:val="22"/>
                <w:szCs w:val="22"/>
              </w:rPr>
              <w:t xml:space="preserve"> 3.2 - 2 шт., Мультимедийный проектор </w:t>
            </w:r>
            <w:r w:rsidRPr="006B2514">
              <w:rPr>
                <w:sz w:val="22"/>
                <w:szCs w:val="22"/>
                <w:lang w:val="en-US"/>
              </w:rPr>
              <w:t>NEC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ME</w:t>
            </w:r>
            <w:r w:rsidRPr="006B2514">
              <w:rPr>
                <w:sz w:val="22"/>
                <w:szCs w:val="22"/>
              </w:rPr>
              <w:t>402</w:t>
            </w:r>
            <w:r w:rsidRPr="006B2514">
              <w:rPr>
                <w:sz w:val="22"/>
                <w:szCs w:val="22"/>
                <w:lang w:val="en-US"/>
              </w:rPr>
              <w:t>X</w:t>
            </w:r>
            <w:r w:rsidRPr="006B2514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6B2514">
              <w:rPr>
                <w:sz w:val="22"/>
                <w:szCs w:val="22"/>
                <w:lang w:val="en-US"/>
              </w:rPr>
              <w:t>Behringer</w:t>
            </w:r>
            <w:r w:rsidRPr="006B2514">
              <w:rPr>
                <w:sz w:val="22"/>
                <w:szCs w:val="22"/>
              </w:rPr>
              <w:t xml:space="preserve"> </w:t>
            </w:r>
            <w:r w:rsidRPr="006B2514">
              <w:rPr>
                <w:sz w:val="22"/>
                <w:szCs w:val="22"/>
                <w:lang w:val="en-US"/>
              </w:rPr>
              <w:t>XM</w:t>
            </w:r>
            <w:r w:rsidRPr="006B2514">
              <w:rPr>
                <w:sz w:val="22"/>
                <w:szCs w:val="22"/>
              </w:rPr>
              <w:t xml:space="preserve">8500 </w:t>
            </w:r>
            <w:r w:rsidRPr="006B2514">
              <w:rPr>
                <w:sz w:val="22"/>
                <w:szCs w:val="22"/>
                <w:lang w:val="en-US"/>
              </w:rPr>
              <w:t>ULTRAVOICE</w:t>
            </w:r>
            <w:r w:rsidRPr="006B2514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0D3D17" w14:textId="77777777" w:rsidR="002C735C" w:rsidRPr="006B2514" w:rsidRDefault="00B43524" w:rsidP="006B25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B25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B251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2514" w14:paraId="06E48C10" w14:textId="77777777" w:rsidTr="006B2514">
        <w:tc>
          <w:tcPr>
            <w:tcW w:w="562" w:type="dxa"/>
          </w:tcPr>
          <w:p w14:paraId="32236B7F" w14:textId="77777777" w:rsidR="006B2514" w:rsidRPr="00680FEA" w:rsidRDefault="006B25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3DFAC60" w14:textId="77777777" w:rsidR="006B2514" w:rsidRDefault="006B25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B251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25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B2514" w14:paraId="5A1C9382" w14:textId="77777777" w:rsidTr="00801458">
        <w:tc>
          <w:tcPr>
            <w:tcW w:w="2336" w:type="dxa"/>
          </w:tcPr>
          <w:p w14:paraId="4C518DAB" w14:textId="77777777" w:rsidR="005D65A5" w:rsidRPr="006B25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B25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B25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B25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B2514" w14:paraId="07658034" w14:textId="77777777" w:rsidTr="00801458">
        <w:tc>
          <w:tcPr>
            <w:tcW w:w="2336" w:type="dxa"/>
          </w:tcPr>
          <w:p w14:paraId="1553D698" w14:textId="78F29BFB" w:rsidR="005D65A5" w:rsidRPr="006B25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B2514" w:rsidRDefault="007478E0" w:rsidP="00801458">
            <w:pPr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B2514" w:rsidRDefault="007478E0" w:rsidP="00801458">
            <w:pPr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B2514" w:rsidRDefault="007478E0" w:rsidP="00801458">
            <w:pPr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B2514" w14:paraId="235E0FD0" w14:textId="77777777" w:rsidTr="00801458">
        <w:tc>
          <w:tcPr>
            <w:tcW w:w="2336" w:type="dxa"/>
          </w:tcPr>
          <w:p w14:paraId="4820AE95" w14:textId="77777777" w:rsidR="005D65A5" w:rsidRPr="006B25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D65848" w14:textId="77777777" w:rsidR="005D65A5" w:rsidRPr="006B2514" w:rsidRDefault="007478E0" w:rsidP="00801458">
            <w:pPr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20586F1" w14:textId="77777777" w:rsidR="005D65A5" w:rsidRPr="006B2514" w:rsidRDefault="007478E0" w:rsidP="00801458">
            <w:pPr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169BA6" w14:textId="77777777" w:rsidR="005D65A5" w:rsidRPr="006B2514" w:rsidRDefault="007478E0" w:rsidP="00801458">
            <w:pPr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6B2514" w14:paraId="71D4DAEE" w14:textId="77777777" w:rsidTr="00801458">
        <w:tc>
          <w:tcPr>
            <w:tcW w:w="2336" w:type="dxa"/>
          </w:tcPr>
          <w:p w14:paraId="6A91769A" w14:textId="77777777" w:rsidR="005D65A5" w:rsidRPr="006B25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7FDC31" w14:textId="77777777" w:rsidR="005D65A5" w:rsidRPr="006B2514" w:rsidRDefault="007478E0" w:rsidP="00801458">
            <w:pPr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2F335E" w14:textId="77777777" w:rsidR="005D65A5" w:rsidRPr="006B2514" w:rsidRDefault="007478E0" w:rsidP="00801458">
            <w:pPr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D288BF" w14:textId="77777777" w:rsidR="005D65A5" w:rsidRPr="006B2514" w:rsidRDefault="007478E0" w:rsidP="00801458">
            <w:pPr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8DDE33C" w:rsidR="00C23E7F" w:rsidRDefault="00C23E7F" w:rsidP="00C23E7F"/>
    <w:tbl>
      <w:tblPr>
        <w:tblStyle w:val="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2514" w14:paraId="1F11BF08" w14:textId="77777777" w:rsidTr="006B2514">
        <w:tc>
          <w:tcPr>
            <w:tcW w:w="562" w:type="dxa"/>
          </w:tcPr>
          <w:p w14:paraId="69807FED" w14:textId="77777777" w:rsidR="006B2514" w:rsidRDefault="006B25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B886A3" w14:textId="77777777" w:rsidR="006B2514" w:rsidRDefault="006B25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B2514" w14:paraId="0267C479" w14:textId="77777777" w:rsidTr="00801458">
        <w:tc>
          <w:tcPr>
            <w:tcW w:w="2500" w:type="pct"/>
          </w:tcPr>
          <w:p w14:paraId="37F699C9" w14:textId="77777777" w:rsidR="00B8237E" w:rsidRPr="006B25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B25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B2514" w14:paraId="3F240151" w14:textId="77777777" w:rsidTr="00801458">
        <w:tc>
          <w:tcPr>
            <w:tcW w:w="2500" w:type="pct"/>
          </w:tcPr>
          <w:p w14:paraId="61E91592" w14:textId="61A0874C" w:rsidR="00B8237E" w:rsidRPr="006B2514" w:rsidRDefault="00B8237E" w:rsidP="00801458">
            <w:pPr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6B2514" w:rsidRDefault="005C548A" w:rsidP="00801458">
            <w:pPr>
              <w:rPr>
                <w:rFonts w:ascii="Times New Roman" w:hAnsi="Times New Roman" w:cs="Times New Roman"/>
              </w:rPr>
            </w:pPr>
            <w:r w:rsidRPr="006B25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B25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B25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B25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B25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B25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B25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B25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B25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0E59D" w14:textId="77777777" w:rsidR="0027289A" w:rsidRDefault="0027289A" w:rsidP="00315CA6">
      <w:pPr>
        <w:spacing w:after="0" w:line="240" w:lineRule="auto"/>
      </w:pPr>
      <w:r>
        <w:separator/>
      </w:r>
    </w:p>
  </w:endnote>
  <w:endnote w:type="continuationSeparator" w:id="0">
    <w:p w14:paraId="75AEB1AB" w14:textId="77777777" w:rsidR="0027289A" w:rsidRDefault="002728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FE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2F0F9" w14:textId="77777777" w:rsidR="0027289A" w:rsidRDefault="0027289A" w:rsidP="00315CA6">
      <w:pPr>
        <w:spacing w:after="0" w:line="240" w:lineRule="auto"/>
      </w:pPr>
      <w:r>
        <w:separator/>
      </w:r>
    </w:p>
  </w:footnote>
  <w:footnote w:type="continuationSeparator" w:id="0">
    <w:p w14:paraId="016E0EB7" w14:textId="77777777" w:rsidR="0027289A" w:rsidRDefault="002728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289A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0FEA"/>
    <w:rsid w:val="00682C6D"/>
    <w:rsid w:val="006945E7"/>
    <w:rsid w:val="006A3967"/>
    <w:rsid w:val="006A6696"/>
    <w:rsid w:val="006B2514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3C9E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6B25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6B25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77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82FADC-1150-46AE-8F19-6EAA3D95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